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9318" w14:textId="77777777" w:rsidR="00F87A83" w:rsidRDefault="00F87A83" w:rsidP="00F87A83">
      <w:pPr>
        <w:spacing w:line="480" w:lineRule="auto"/>
        <w:rPr>
          <w:rFonts w:asciiTheme="minorBidi" w:hAnsiTheme="minorBidi"/>
          <w:b/>
          <w:sz w:val="20"/>
          <w:szCs w:val="20"/>
        </w:rPr>
      </w:pPr>
    </w:p>
    <w:p w14:paraId="1EA22230" w14:textId="77777777" w:rsidR="00F87A83" w:rsidRDefault="00F87A83" w:rsidP="00F87A83">
      <w:pPr>
        <w:spacing w:line="480" w:lineRule="auto"/>
        <w:rPr>
          <w:rFonts w:asciiTheme="minorBidi" w:hAnsiTheme="minorBidi"/>
          <w:b/>
          <w:sz w:val="20"/>
          <w:szCs w:val="20"/>
        </w:rPr>
      </w:pPr>
    </w:p>
    <w:p w14:paraId="75F4445A" w14:textId="7B62F6C7" w:rsidR="00F87A83" w:rsidRPr="00EA5E92" w:rsidRDefault="00F87A83" w:rsidP="00FF73A0">
      <w:pPr>
        <w:spacing w:line="276" w:lineRule="auto"/>
        <w:rPr>
          <w:rFonts w:asciiTheme="minorBidi" w:hAnsiTheme="minorBidi"/>
          <w:b/>
          <w:sz w:val="20"/>
          <w:szCs w:val="20"/>
          <w:lang w:val="it-IT"/>
        </w:rPr>
      </w:pPr>
      <w:r w:rsidRPr="00EA5E92">
        <w:rPr>
          <w:rFonts w:asciiTheme="minorBidi" w:hAnsiTheme="minorBidi"/>
          <w:b/>
          <w:sz w:val="20"/>
          <w:szCs w:val="20"/>
          <w:lang w:val="it-IT"/>
        </w:rPr>
        <w:t>Dr Fabio Massimo Rinaldi</w:t>
      </w:r>
    </w:p>
    <w:p w14:paraId="36EF1686" w14:textId="77777777" w:rsidR="00F87A83" w:rsidRPr="00EA5E92" w:rsidRDefault="00F87A83" w:rsidP="00FF73A0">
      <w:pPr>
        <w:spacing w:line="276" w:lineRule="auto"/>
        <w:rPr>
          <w:rFonts w:asciiTheme="minorBidi" w:hAnsiTheme="minorBidi"/>
          <w:sz w:val="20"/>
          <w:szCs w:val="20"/>
          <w:lang w:val="it-IT"/>
        </w:rPr>
      </w:pPr>
      <w:proofErr w:type="spellStart"/>
      <w:r w:rsidRPr="00EA5E92">
        <w:rPr>
          <w:rFonts w:asciiTheme="minorBidi" w:hAnsiTheme="minorBidi"/>
          <w:sz w:val="20"/>
          <w:szCs w:val="20"/>
          <w:lang w:val="it-IT"/>
        </w:rPr>
        <w:t>Aesthetic</w:t>
      </w:r>
      <w:proofErr w:type="spellEnd"/>
      <w:r w:rsidRPr="00EA5E92">
        <w:rPr>
          <w:rFonts w:asciiTheme="minorBidi" w:hAnsiTheme="minorBidi"/>
          <w:sz w:val="20"/>
          <w:szCs w:val="20"/>
          <w:lang w:val="it-IT"/>
        </w:rPr>
        <w:t xml:space="preserve"> </w:t>
      </w:r>
      <w:proofErr w:type="spellStart"/>
      <w:r w:rsidRPr="00EA5E92">
        <w:rPr>
          <w:rFonts w:asciiTheme="minorBidi" w:hAnsiTheme="minorBidi"/>
          <w:sz w:val="20"/>
          <w:szCs w:val="20"/>
          <w:lang w:val="it-IT"/>
        </w:rPr>
        <w:t>Surgeon</w:t>
      </w:r>
      <w:proofErr w:type="spellEnd"/>
      <w:r w:rsidRPr="00EA5E92">
        <w:rPr>
          <w:rFonts w:asciiTheme="minorBidi" w:hAnsiTheme="minorBidi"/>
          <w:sz w:val="20"/>
          <w:szCs w:val="20"/>
          <w:lang w:val="it-IT"/>
        </w:rPr>
        <w:t xml:space="preserve"> &amp; </w:t>
      </w:r>
      <w:proofErr w:type="spellStart"/>
      <w:r w:rsidRPr="00EA5E92">
        <w:rPr>
          <w:rFonts w:asciiTheme="minorBidi" w:hAnsiTheme="minorBidi"/>
          <w:sz w:val="20"/>
          <w:szCs w:val="20"/>
          <w:lang w:val="it-IT"/>
        </w:rPr>
        <w:t>Cosmetic</w:t>
      </w:r>
      <w:proofErr w:type="spellEnd"/>
      <w:r w:rsidRPr="00EA5E92">
        <w:rPr>
          <w:rFonts w:asciiTheme="minorBidi" w:hAnsiTheme="minorBidi"/>
          <w:sz w:val="20"/>
          <w:szCs w:val="20"/>
          <w:lang w:val="it-IT"/>
        </w:rPr>
        <w:t xml:space="preserve"> </w:t>
      </w:r>
      <w:proofErr w:type="spellStart"/>
      <w:r w:rsidRPr="00EA5E92">
        <w:rPr>
          <w:rFonts w:asciiTheme="minorBidi" w:hAnsiTheme="minorBidi"/>
          <w:sz w:val="20"/>
          <w:szCs w:val="20"/>
          <w:lang w:val="it-IT"/>
        </w:rPr>
        <w:t>Dermatologist</w:t>
      </w:r>
      <w:proofErr w:type="spellEnd"/>
    </w:p>
    <w:p w14:paraId="0D3FE6D4" w14:textId="1B193905" w:rsidR="00F87A83" w:rsidRPr="00F87A83" w:rsidRDefault="00FF73A0" w:rsidP="00FF73A0">
      <w:pPr>
        <w:spacing w:line="276" w:lineRule="auto"/>
        <w:rPr>
          <w:rFonts w:asciiTheme="minorBidi" w:hAnsiTheme="minorBidi"/>
          <w:sz w:val="20"/>
          <w:szCs w:val="20"/>
        </w:rPr>
      </w:pPr>
      <w:proofErr w:type="spellStart"/>
      <w:r>
        <w:rPr>
          <w:rFonts w:asciiTheme="minorBidi" w:hAnsiTheme="minorBidi"/>
          <w:sz w:val="20"/>
          <w:szCs w:val="20"/>
        </w:rPr>
        <w:t>Guiliani</w:t>
      </w:r>
      <w:proofErr w:type="spellEnd"/>
      <w:r>
        <w:rPr>
          <w:rFonts w:asciiTheme="minorBidi" w:hAnsiTheme="minorBidi"/>
          <w:sz w:val="20"/>
          <w:szCs w:val="20"/>
        </w:rPr>
        <w:t xml:space="preserve"> Pharma</w:t>
      </w:r>
    </w:p>
    <w:p w14:paraId="678705D1" w14:textId="77777777" w:rsidR="00F87A83" w:rsidRPr="00F87A83" w:rsidRDefault="00F87A83" w:rsidP="00F87A83">
      <w:pPr>
        <w:spacing w:line="480" w:lineRule="auto"/>
        <w:rPr>
          <w:rFonts w:asciiTheme="minorBidi" w:hAnsiTheme="minorBidi"/>
          <w:sz w:val="20"/>
          <w:szCs w:val="20"/>
        </w:rPr>
      </w:pPr>
    </w:p>
    <w:p w14:paraId="41F7029C" w14:textId="77777777" w:rsidR="00F87A83" w:rsidRPr="00F87A83" w:rsidRDefault="00F87A83" w:rsidP="00F87A83">
      <w:pPr>
        <w:spacing w:line="480" w:lineRule="auto"/>
        <w:jc w:val="both"/>
        <w:rPr>
          <w:rFonts w:asciiTheme="minorBidi" w:hAnsiTheme="minorBidi"/>
          <w:b/>
          <w:sz w:val="20"/>
          <w:szCs w:val="20"/>
          <w:u w:val="single"/>
        </w:rPr>
      </w:pPr>
    </w:p>
    <w:p w14:paraId="3C2BF2CA" w14:textId="1FAF4B41" w:rsidR="00F87A83" w:rsidRPr="00F87A83" w:rsidRDefault="00F87A83" w:rsidP="00FF73A0">
      <w:pPr>
        <w:spacing w:line="360" w:lineRule="auto"/>
        <w:jc w:val="both"/>
        <w:rPr>
          <w:rFonts w:asciiTheme="minorBidi" w:hAnsiTheme="minorBidi"/>
          <w:sz w:val="20"/>
          <w:szCs w:val="20"/>
        </w:rPr>
      </w:pPr>
      <w:r w:rsidRPr="00F87A83">
        <w:rPr>
          <w:rFonts w:asciiTheme="minorBidi" w:hAnsiTheme="minorBidi"/>
          <w:sz w:val="20"/>
          <w:szCs w:val="20"/>
        </w:rPr>
        <w:t>Dr Fabio Massimo Rinaldi is Dermatologist with more than three decades of teaching and research experience in the field</w:t>
      </w:r>
      <w:bookmarkStart w:id="0" w:name="_GoBack"/>
      <w:bookmarkEnd w:id="0"/>
      <w:r w:rsidRPr="00F87A83">
        <w:rPr>
          <w:rFonts w:asciiTheme="minorBidi" w:hAnsiTheme="minorBidi"/>
          <w:sz w:val="20"/>
          <w:szCs w:val="20"/>
        </w:rPr>
        <w:t xml:space="preserve">. He obtained his degree in Medicine and Surgery from the Università degli Studi di Milano in 1981 before specializing in Dermatology and </w:t>
      </w:r>
      <w:r w:rsidR="00843886" w:rsidRPr="00F87A83">
        <w:rPr>
          <w:rFonts w:asciiTheme="minorBidi" w:hAnsiTheme="minorBidi"/>
          <w:sz w:val="20"/>
          <w:szCs w:val="20"/>
        </w:rPr>
        <w:t>Veneorology</w:t>
      </w:r>
      <w:r w:rsidR="00843886">
        <w:rPr>
          <w:rFonts w:asciiTheme="minorBidi" w:hAnsiTheme="minorBidi"/>
          <w:sz w:val="20"/>
          <w:szCs w:val="20"/>
        </w:rPr>
        <w:t>,</w:t>
      </w:r>
      <w:r w:rsidR="00843886" w:rsidRPr="00F87A83">
        <w:rPr>
          <w:rFonts w:asciiTheme="minorBidi" w:hAnsiTheme="minorBidi"/>
          <w:sz w:val="20"/>
          <w:szCs w:val="20"/>
        </w:rPr>
        <w:t xml:space="preserve"> and</w:t>
      </w:r>
      <w:r w:rsidRPr="00F87A83">
        <w:rPr>
          <w:rFonts w:asciiTheme="minorBidi" w:hAnsiTheme="minorBidi"/>
          <w:sz w:val="20"/>
          <w:szCs w:val="20"/>
        </w:rPr>
        <w:t xml:space="preserve"> began outpatient dermatology consultation in 1985. Later, he went on to work as the Director of the Dermatology Unit at Ospedale San Raffaele and then the Director of the Dermatology Unit at Policlinico Multimedica in Milan.</w:t>
      </w:r>
    </w:p>
    <w:p w14:paraId="7D0DFA3C" w14:textId="77777777" w:rsidR="00F87A83" w:rsidRPr="00F87A83" w:rsidRDefault="00F87A83" w:rsidP="00F87A83">
      <w:pPr>
        <w:spacing w:line="480" w:lineRule="auto"/>
        <w:jc w:val="both"/>
        <w:rPr>
          <w:rFonts w:asciiTheme="minorBidi" w:hAnsiTheme="minorBidi"/>
          <w:sz w:val="20"/>
          <w:szCs w:val="20"/>
        </w:rPr>
      </w:pPr>
    </w:p>
    <w:p w14:paraId="1C45BB3F" w14:textId="77777777" w:rsidR="00F87A83" w:rsidRPr="00F87A83" w:rsidRDefault="00F87A83" w:rsidP="00FF73A0">
      <w:pPr>
        <w:spacing w:line="360" w:lineRule="auto"/>
        <w:jc w:val="both"/>
        <w:rPr>
          <w:rFonts w:asciiTheme="minorBidi" w:hAnsiTheme="minorBidi"/>
          <w:sz w:val="20"/>
          <w:szCs w:val="20"/>
        </w:rPr>
      </w:pPr>
      <w:r w:rsidRPr="00F87A83">
        <w:rPr>
          <w:rFonts w:asciiTheme="minorBidi" w:hAnsiTheme="minorBidi"/>
          <w:sz w:val="20"/>
          <w:szCs w:val="20"/>
        </w:rPr>
        <w:t>Widely experienced in cell culture techniques and special techniques with autologous cultured melanocytes for the surgical treatment of vitiligo; Dr Rinaldi has also developed the use of optical fibre in association with laser vascular surgery to treat certain forms of cavernous hemangioma and to treat the Sturge-Weber Syndrome. Besides introducing the technique with bipolar radiofrequency to treat skin laxity in Italy, he has performed several clinical studies on vitro cultured hair bulbs for diagnostic and research purposes.</w:t>
      </w:r>
    </w:p>
    <w:p w14:paraId="3A2D25A5" w14:textId="77777777" w:rsidR="00F87A83" w:rsidRPr="00F87A83" w:rsidRDefault="00F87A83" w:rsidP="00F87A83">
      <w:pPr>
        <w:spacing w:line="480" w:lineRule="auto"/>
        <w:jc w:val="both"/>
        <w:rPr>
          <w:rFonts w:asciiTheme="minorBidi" w:hAnsiTheme="minorBidi"/>
          <w:sz w:val="20"/>
          <w:szCs w:val="20"/>
        </w:rPr>
      </w:pPr>
    </w:p>
    <w:p w14:paraId="710A08E6" w14:textId="470DE0AA" w:rsidR="00F87A83" w:rsidRPr="00F87A83" w:rsidRDefault="00F87A83" w:rsidP="00FF73A0">
      <w:pPr>
        <w:spacing w:line="360" w:lineRule="auto"/>
        <w:jc w:val="both"/>
        <w:rPr>
          <w:rFonts w:asciiTheme="minorBidi" w:hAnsiTheme="minorBidi"/>
          <w:sz w:val="20"/>
          <w:szCs w:val="20"/>
        </w:rPr>
      </w:pPr>
      <w:r w:rsidRPr="00F87A83">
        <w:rPr>
          <w:rFonts w:asciiTheme="minorBidi" w:hAnsiTheme="minorBidi"/>
          <w:sz w:val="20"/>
          <w:szCs w:val="20"/>
        </w:rPr>
        <w:t xml:space="preserve">In addition to serving as </w:t>
      </w:r>
      <w:r w:rsidR="00EA5E92">
        <w:rPr>
          <w:rFonts w:asciiTheme="minorBidi" w:hAnsiTheme="minorBidi"/>
          <w:sz w:val="20"/>
          <w:szCs w:val="20"/>
        </w:rPr>
        <w:t>President of International Hair Research Foundation (IHRF)</w:t>
      </w:r>
      <w:r w:rsidRPr="00F87A83">
        <w:rPr>
          <w:rFonts w:asciiTheme="minorBidi" w:hAnsiTheme="minorBidi"/>
          <w:sz w:val="20"/>
          <w:szCs w:val="20"/>
        </w:rPr>
        <w:t>, Dr Rinaldi has held several teaching positions related to this field in Italy; and established a trichology consultation service specifically focused on the treatment of hair conditions, which he directed until 1999.</w:t>
      </w:r>
    </w:p>
    <w:p w14:paraId="29045738" w14:textId="77777777" w:rsidR="00F87A83" w:rsidRPr="00F87A83" w:rsidRDefault="00F87A83" w:rsidP="00F87A83">
      <w:pPr>
        <w:spacing w:line="480" w:lineRule="auto"/>
        <w:jc w:val="both"/>
        <w:rPr>
          <w:rFonts w:asciiTheme="minorBidi" w:hAnsiTheme="minorBidi"/>
          <w:sz w:val="20"/>
          <w:szCs w:val="20"/>
        </w:rPr>
      </w:pPr>
    </w:p>
    <w:p w14:paraId="2692B5F8" w14:textId="77777777" w:rsidR="00F87A83" w:rsidRDefault="00F87A83" w:rsidP="00FF73A0">
      <w:pPr>
        <w:spacing w:line="360" w:lineRule="auto"/>
        <w:jc w:val="both"/>
        <w:rPr>
          <w:rFonts w:asciiTheme="minorBidi" w:hAnsiTheme="minorBidi"/>
          <w:sz w:val="20"/>
          <w:szCs w:val="20"/>
        </w:rPr>
      </w:pPr>
      <w:r w:rsidRPr="00F87A83">
        <w:rPr>
          <w:rFonts w:asciiTheme="minorBidi" w:hAnsiTheme="minorBidi"/>
          <w:sz w:val="20"/>
          <w:szCs w:val="20"/>
        </w:rPr>
        <w:t>Dr Rinaldi is a member of the European Academy of Dermatology and Venereology (EADV); the Italian Society of Cosmetology (Società Italiana di Cosmetologia, SICC); the National Alopecia Areata Foundation of U.S.A; the scientific board of the International Society of Hair Restoration Surgery – USA; Comitato Elettrotecnico Italiano (CEI) for the safety of medical lasers; SIDEMAST; and ISPLAD. He has numerous scientific publications and articles to his credit.</w:t>
      </w:r>
    </w:p>
    <w:p w14:paraId="79DD2F09" w14:textId="77777777" w:rsidR="00FF73A0" w:rsidRPr="00F87A83" w:rsidRDefault="00FF73A0" w:rsidP="00FF73A0">
      <w:pPr>
        <w:spacing w:line="360" w:lineRule="auto"/>
        <w:jc w:val="both"/>
        <w:rPr>
          <w:rFonts w:asciiTheme="minorBidi" w:hAnsiTheme="minorBidi"/>
          <w:sz w:val="20"/>
          <w:szCs w:val="20"/>
        </w:rPr>
      </w:pPr>
    </w:p>
    <w:p w14:paraId="562368C2" w14:textId="67054126" w:rsidR="00C20706" w:rsidRPr="00F87A83" w:rsidRDefault="00C20706" w:rsidP="00F87A83">
      <w:pPr>
        <w:spacing w:line="480" w:lineRule="auto"/>
        <w:rPr>
          <w:rFonts w:asciiTheme="minorBidi" w:hAnsiTheme="minorBidi"/>
          <w:sz w:val="20"/>
          <w:szCs w:val="20"/>
        </w:rPr>
      </w:pPr>
    </w:p>
    <w:sectPr w:rsidR="00C20706" w:rsidRPr="00F87A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4EE2" w14:textId="77777777" w:rsidR="00FC3DAE" w:rsidRDefault="00FC3DAE" w:rsidP="00E140A5">
      <w:r>
        <w:separator/>
      </w:r>
    </w:p>
  </w:endnote>
  <w:endnote w:type="continuationSeparator" w:id="0">
    <w:p w14:paraId="421E82FA" w14:textId="77777777" w:rsidR="00FC3DAE" w:rsidRDefault="00FC3DAE" w:rsidP="00E1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613349"/>
      <w:docPartObj>
        <w:docPartGallery w:val="Page Numbers (Bottom of Page)"/>
        <w:docPartUnique/>
      </w:docPartObj>
    </w:sdtPr>
    <w:sdtEndPr/>
    <w:sdtContent>
      <w:sdt>
        <w:sdtPr>
          <w:id w:val="-1769616900"/>
          <w:docPartObj>
            <w:docPartGallery w:val="Page Numbers (Top of Page)"/>
            <w:docPartUnique/>
          </w:docPartObj>
        </w:sdtPr>
        <w:sdtEndPr/>
        <w:sdtContent>
          <w:p w14:paraId="04FA306C" w14:textId="2D709203" w:rsidR="00E140A5" w:rsidRDefault="00E140A5">
            <w:pPr>
              <w:pStyle w:val="Pidipa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73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73A0">
              <w:rPr>
                <w:b/>
                <w:bCs/>
                <w:noProof/>
              </w:rPr>
              <w:t>1</w:t>
            </w:r>
            <w:r>
              <w:rPr>
                <w:b/>
                <w:bCs/>
                <w:sz w:val="24"/>
                <w:szCs w:val="24"/>
              </w:rPr>
              <w:fldChar w:fldCharType="end"/>
            </w:r>
          </w:p>
        </w:sdtContent>
      </w:sdt>
    </w:sdtContent>
  </w:sdt>
  <w:p w14:paraId="4A07B546" w14:textId="77777777" w:rsidR="00E140A5" w:rsidRDefault="00E140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F6D9" w14:textId="77777777" w:rsidR="00FC3DAE" w:rsidRDefault="00FC3DAE" w:rsidP="00E140A5">
      <w:r>
        <w:separator/>
      </w:r>
    </w:p>
  </w:footnote>
  <w:footnote w:type="continuationSeparator" w:id="0">
    <w:p w14:paraId="2B9AC917" w14:textId="77777777" w:rsidR="00FC3DAE" w:rsidRDefault="00FC3DAE" w:rsidP="00E1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639F" w14:textId="4F488182" w:rsidR="00E140A5" w:rsidRPr="00E140A5" w:rsidRDefault="00BF75B7" w:rsidP="00E140A5">
    <w:pPr>
      <w:pStyle w:val="Intestazione"/>
      <w:bidi/>
      <w:rPr>
        <w:rFonts w:asciiTheme="minorBidi" w:hAnsiTheme="minorBidi"/>
        <w:b/>
        <w:bCs/>
        <w:sz w:val="32"/>
        <w:szCs w:val="32"/>
      </w:rPr>
    </w:pPr>
    <w:r>
      <w:rPr>
        <w:rFonts w:asciiTheme="minorBidi" w:hAnsiTheme="minorBidi"/>
        <w:b/>
        <w:bCs/>
        <w:sz w:val="32"/>
        <w:szCs w:val="32"/>
      </w:rPr>
      <w:t xml:space="preserve">Biography </w:t>
    </w:r>
    <w:r w:rsidR="00E140A5" w:rsidRPr="00E140A5">
      <w:rPr>
        <w:rFonts w:asciiTheme="minorBidi" w:hAnsiTheme="minorBidi"/>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E37FE"/>
    <w:multiLevelType w:val="hybridMultilevel"/>
    <w:tmpl w:val="D2FA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A542C"/>
    <w:multiLevelType w:val="hybridMultilevel"/>
    <w:tmpl w:val="6AE8B236"/>
    <w:lvl w:ilvl="0" w:tplc="A8264474">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67712739"/>
    <w:multiLevelType w:val="hybridMultilevel"/>
    <w:tmpl w:val="D67E3B64"/>
    <w:lvl w:ilvl="0" w:tplc="71C865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D7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A5"/>
    <w:rsid w:val="0006499E"/>
    <w:rsid w:val="002768AB"/>
    <w:rsid w:val="00316751"/>
    <w:rsid w:val="00827EAD"/>
    <w:rsid w:val="00843886"/>
    <w:rsid w:val="008816F1"/>
    <w:rsid w:val="00B05F8D"/>
    <w:rsid w:val="00BF75B7"/>
    <w:rsid w:val="00C20706"/>
    <w:rsid w:val="00D956CE"/>
    <w:rsid w:val="00DF560D"/>
    <w:rsid w:val="00E140A5"/>
    <w:rsid w:val="00EA0BCB"/>
    <w:rsid w:val="00EA5E92"/>
    <w:rsid w:val="00F87A83"/>
    <w:rsid w:val="00FC3DAE"/>
    <w:rsid w:val="00FF73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9345F2"/>
  <w15:docId w15:val="{C0853718-B7E9-4180-85F9-4C607892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7A83"/>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40A5"/>
    <w:pPr>
      <w:tabs>
        <w:tab w:val="center" w:pos="4680"/>
        <w:tab w:val="right" w:pos="9360"/>
      </w:tabs>
    </w:pPr>
  </w:style>
  <w:style w:type="character" w:customStyle="1" w:styleId="IntestazioneCarattere">
    <w:name w:val="Intestazione Carattere"/>
    <w:basedOn w:val="Carpredefinitoparagrafo"/>
    <w:link w:val="Intestazione"/>
    <w:uiPriority w:val="99"/>
    <w:rsid w:val="00E140A5"/>
  </w:style>
  <w:style w:type="paragraph" w:styleId="Pidipagina">
    <w:name w:val="footer"/>
    <w:basedOn w:val="Normale"/>
    <w:link w:val="PidipaginaCarattere"/>
    <w:uiPriority w:val="99"/>
    <w:unhideWhenUsed/>
    <w:rsid w:val="00E140A5"/>
    <w:pPr>
      <w:tabs>
        <w:tab w:val="center" w:pos="4680"/>
        <w:tab w:val="right" w:pos="9360"/>
      </w:tabs>
    </w:pPr>
  </w:style>
  <w:style w:type="character" w:customStyle="1" w:styleId="PidipaginaCarattere">
    <w:name w:val="Piè di pagina Carattere"/>
    <w:basedOn w:val="Carpredefinitoparagrafo"/>
    <w:link w:val="Pidipagina"/>
    <w:uiPriority w:val="99"/>
    <w:rsid w:val="00E140A5"/>
  </w:style>
  <w:style w:type="paragraph" w:styleId="Paragrafoelenco">
    <w:name w:val="List Paragraph"/>
    <w:basedOn w:val="Normale"/>
    <w:uiPriority w:val="34"/>
    <w:qFormat/>
    <w:rsid w:val="00D956CE"/>
    <w:pPr>
      <w:spacing w:after="160" w:line="259" w:lineRule="auto"/>
      <w:ind w:left="720"/>
      <w:contextualSpacing/>
    </w:pPr>
  </w:style>
  <w:style w:type="character" w:styleId="Collegamentoipertestuale">
    <w:name w:val="Hyperlink"/>
    <w:basedOn w:val="Carpredefinitoparagrafo"/>
    <w:uiPriority w:val="99"/>
    <w:unhideWhenUsed/>
    <w:rsid w:val="00EA0BCB"/>
    <w:rPr>
      <w:color w:val="0563C1" w:themeColor="hyperlink"/>
      <w:u w:val="single"/>
    </w:rPr>
  </w:style>
  <w:style w:type="character" w:customStyle="1" w:styleId="Menzionenonrisolta1">
    <w:name w:val="Menzione non risolta1"/>
    <w:basedOn w:val="Carpredefinitoparagrafo"/>
    <w:uiPriority w:val="99"/>
    <w:semiHidden/>
    <w:unhideWhenUsed/>
    <w:rsid w:val="00EA0BCB"/>
    <w:rPr>
      <w:color w:val="605E5C"/>
      <w:shd w:val="clear" w:color="auto" w:fill="E1DFDD"/>
    </w:rPr>
  </w:style>
  <w:style w:type="character" w:styleId="Rimandocommento">
    <w:name w:val="annotation reference"/>
    <w:basedOn w:val="Carpredefinitoparagrafo"/>
    <w:uiPriority w:val="99"/>
    <w:semiHidden/>
    <w:unhideWhenUsed/>
    <w:rsid w:val="00F87A83"/>
    <w:rPr>
      <w:sz w:val="16"/>
      <w:szCs w:val="16"/>
    </w:rPr>
  </w:style>
  <w:style w:type="paragraph" w:styleId="Testocommento">
    <w:name w:val="annotation text"/>
    <w:basedOn w:val="Normale"/>
    <w:link w:val="TestocommentoCarattere"/>
    <w:uiPriority w:val="99"/>
    <w:semiHidden/>
    <w:unhideWhenUsed/>
    <w:rsid w:val="00F87A83"/>
    <w:rPr>
      <w:sz w:val="20"/>
      <w:szCs w:val="20"/>
    </w:rPr>
  </w:style>
  <w:style w:type="character" w:customStyle="1" w:styleId="TestocommentoCarattere">
    <w:name w:val="Testo commento Carattere"/>
    <w:basedOn w:val="Carpredefinitoparagrafo"/>
    <w:link w:val="Testocommento"/>
    <w:uiPriority w:val="99"/>
    <w:semiHidden/>
    <w:rsid w:val="00F87A83"/>
    <w:rPr>
      <w:sz w:val="20"/>
      <w:szCs w:val="20"/>
    </w:rPr>
  </w:style>
  <w:style w:type="paragraph" w:styleId="Testofumetto">
    <w:name w:val="Balloon Text"/>
    <w:basedOn w:val="Normale"/>
    <w:link w:val="TestofumettoCarattere"/>
    <w:uiPriority w:val="99"/>
    <w:semiHidden/>
    <w:unhideWhenUsed/>
    <w:rsid w:val="00F87A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A83"/>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843886"/>
    <w:rPr>
      <w:b/>
      <w:bCs/>
    </w:rPr>
  </w:style>
  <w:style w:type="character" w:customStyle="1" w:styleId="SoggettocommentoCarattere">
    <w:name w:val="Soggetto commento Carattere"/>
    <w:basedOn w:val="TestocommentoCarattere"/>
    <w:link w:val="Soggettocommento"/>
    <w:uiPriority w:val="99"/>
    <w:semiHidden/>
    <w:rsid w:val="00843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06661">
      <w:bodyDiv w:val="1"/>
      <w:marLeft w:val="0"/>
      <w:marRight w:val="0"/>
      <w:marTop w:val="0"/>
      <w:marBottom w:val="0"/>
      <w:divBdr>
        <w:top w:val="none" w:sz="0" w:space="0" w:color="auto"/>
        <w:left w:val="none" w:sz="0" w:space="0" w:color="auto"/>
        <w:bottom w:val="none" w:sz="0" w:space="0" w:color="auto"/>
        <w:right w:val="none" w:sz="0" w:space="0" w:color="auto"/>
      </w:divBdr>
    </w:div>
    <w:div w:id="10939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Ghida Abou Zaki</dc:creator>
  <cp:keywords/>
  <dc:description/>
  <cp:lastModifiedBy>Daniela Pinto</cp:lastModifiedBy>
  <cp:revision>3</cp:revision>
  <dcterms:created xsi:type="dcterms:W3CDTF">2019-02-11T17:31:00Z</dcterms:created>
  <dcterms:modified xsi:type="dcterms:W3CDTF">2019-02-11T17:32:00Z</dcterms:modified>
</cp:coreProperties>
</file>